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A0" w:rsidRPr="009928A0" w:rsidRDefault="009928A0" w:rsidP="009928A0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Приложение</w:t>
      </w:r>
    </w:p>
    <w:p w:rsidR="009928A0" w:rsidRPr="009928A0" w:rsidRDefault="009928A0" w:rsidP="009928A0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к решению Совета</w:t>
      </w:r>
    </w:p>
    <w:p w:rsidR="009928A0" w:rsidRPr="009928A0" w:rsidRDefault="009928A0" w:rsidP="009928A0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928A0" w:rsidRPr="009928A0" w:rsidRDefault="009928A0" w:rsidP="009928A0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Кавказский район</w:t>
      </w:r>
    </w:p>
    <w:p w:rsidR="009928A0" w:rsidRPr="009928A0" w:rsidRDefault="009928A0" w:rsidP="009928A0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от </w:t>
      </w:r>
      <w:r w:rsidR="00A96332">
        <w:rPr>
          <w:rFonts w:ascii="Times New Roman" w:hAnsi="Times New Roman"/>
          <w:sz w:val="28"/>
          <w:szCs w:val="28"/>
        </w:rPr>
        <w:t>23 сентября 2020 года № 248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28A0" w:rsidRPr="009928A0" w:rsidRDefault="009928A0" w:rsidP="009928A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9928A0">
        <w:rPr>
          <w:rFonts w:ascii="Times New Roman" w:hAnsi="Times New Roman"/>
          <w:b/>
          <w:sz w:val="28"/>
          <w:szCs w:val="28"/>
        </w:rPr>
        <w:t>Информация</w:t>
      </w:r>
    </w:p>
    <w:p w:rsidR="009928A0" w:rsidRPr="009928A0" w:rsidRDefault="009928A0" w:rsidP="009928A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9928A0">
        <w:rPr>
          <w:rFonts w:ascii="Times New Roman" w:hAnsi="Times New Roman"/>
          <w:b/>
          <w:sz w:val="28"/>
          <w:szCs w:val="28"/>
        </w:rPr>
        <w:t>к проекту решения Совета муниципального образования</w:t>
      </w:r>
    </w:p>
    <w:p w:rsidR="009928A0" w:rsidRPr="009928A0" w:rsidRDefault="009928A0" w:rsidP="009928A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9928A0">
        <w:rPr>
          <w:rFonts w:ascii="Times New Roman" w:hAnsi="Times New Roman"/>
          <w:b/>
          <w:sz w:val="28"/>
          <w:szCs w:val="28"/>
        </w:rPr>
        <w:t>Кавказский район "О деятельности отдела молодежной политики по работе с подростками, нуждающимися в проведении индивидуальной профилактической работы"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ab/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ab/>
        <w:t>Настоящий проект решения вносится на рассмотрение Совета муниципального образования Кавказский район, в целях осуществления контроля за  реализацией Федерального закона от 24 июня 1999 года № 120-ФЗ "Об основах системы профилактики безнадзорности и правонарушений несовершеннолетних"</w:t>
      </w:r>
      <w:r w:rsidR="00637A23">
        <w:rPr>
          <w:rFonts w:ascii="Times New Roman" w:hAnsi="Times New Roman"/>
          <w:sz w:val="28"/>
          <w:szCs w:val="28"/>
        </w:rPr>
        <w:t>,</w:t>
      </w:r>
      <w:r w:rsidRPr="009928A0">
        <w:rPr>
          <w:rFonts w:ascii="Times New Roman" w:hAnsi="Times New Roman"/>
          <w:sz w:val="28"/>
          <w:szCs w:val="28"/>
        </w:rPr>
        <w:t xml:space="preserve"> отделом молодежной политики администрации муниципального образования Кавказский район </w:t>
      </w:r>
      <w:r w:rsidR="00637A23">
        <w:rPr>
          <w:rFonts w:ascii="Times New Roman" w:hAnsi="Times New Roman"/>
          <w:sz w:val="28"/>
          <w:szCs w:val="28"/>
        </w:rPr>
        <w:t xml:space="preserve">которым </w:t>
      </w:r>
      <w:r w:rsidRPr="009928A0">
        <w:rPr>
          <w:rFonts w:ascii="Times New Roman" w:hAnsi="Times New Roman"/>
          <w:sz w:val="28"/>
          <w:szCs w:val="28"/>
        </w:rPr>
        <w:t xml:space="preserve">проводится работа по организации оздоровления, досуга и занятости </w:t>
      </w:r>
      <w:proofErr w:type="gramStart"/>
      <w:r w:rsidRPr="009928A0">
        <w:rPr>
          <w:rFonts w:ascii="Times New Roman" w:hAnsi="Times New Roman"/>
          <w:sz w:val="28"/>
          <w:szCs w:val="28"/>
        </w:rPr>
        <w:t>несовершеннолетних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нуждающихся в проведении индивидуальной профилактической работы, состоящих на ведомственном </w:t>
      </w:r>
      <w:proofErr w:type="gramStart"/>
      <w:r w:rsidRPr="009928A0">
        <w:rPr>
          <w:rFonts w:ascii="Times New Roman" w:hAnsi="Times New Roman"/>
          <w:sz w:val="28"/>
          <w:szCs w:val="28"/>
        </w:rPr>
        <w:t>учете</w:t>
      </w:r>
      <w:proofErr w:type="gramEnd"/>
      <w:r w:rsidRPr="009928A0">
        <w:rPr>
          <w:rFonts w:ascii="Times New Roman" w:hAnsi="Times New Roman"/>
          <w:sz w:val="28"/>
          <w:szCs w:val="28"/>
        </w:rPr>
        <w:t>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В рамках организации работы по месту жительства, как одного из направлений по профилактике асоциальных явлений в молодежной среде на территории Кавказского района  свою деятельность</w:t>
      </w:r>
      <w:r w:rsidR="00637A23">
        <w:rPr>
          <w:rFonts w:ascii="Times New Roman" w:hAnsi="Times New Roman"/>
          <w:sz w:val="28"/>
          <w:szCs w:val="28"/>
        </w:rPr>
        <w:t xml:space="preserve"> осуществляют молодежные центры </w:t>
      </w:r>
      <w:r w:rsidRPr="009928A0">
        <w:rPr>
          <w:rFonts w:ascii="Times New Roman" w:hAnsi="Times New Roman"/>
          <w:sz w:val="28"/>
          <w:szCs w:val="28"/>
        </w:rPr>
        <w:t xml:space="preserve"> МКУ КМЦ "Светофор" </w:t>
      </w:r>
      <w:r w:rsidR="00637A23">
        <w:rPr>
          <w:rFonts w:ascii="Times New Roman" w:hAnsi="Times New Roman"/>
          <w:sz w:val="28"/>
          <w:szCs w:val="28"/>
        </w:rPr>
        <w:t xml:space="preserve">- </w:t>
      </w:r>
      <w:r w:rsidRPr="009928A0">
        <w:rPr>
          <w:rFonts w:ascii="Times New Roman" w:hAnsi="Times New Roman"/>
          <w:sz w:val="28"/>
          <w:szCs w:val="28"/>
        </w:rPr>
        <w:t>на территории Кропоткинского городского поселен</w:t>
      </w:r>
      <w:r w:rsidR="00637A23">
        <w:rPr>
          <w:rFonts w:ascii="Times New Roman" w:hAnsi="Times New Roman"/>
          <w:sz w:val="28"/>
          <w:szCs w:val="28"/>
        </w:rPr>
        <w:t xml:space="preserve">ия,  МКУ МЦ "Эдельвейс" обеспечивает </w:t>
      </w:r>
      <w:r w:rsidRPr="009928A0">
        <w:rPr>
          <w:rFonts w:ascii="Times New Roman" w:hAnsi="Times New Roman"/>
          <w:sz w:val="28"/>
          <w:szCs w:val="28"/>
        </w:rPr>
        <w:t xml:space="preserve"> работу в сельских поселениях </w:t>
      </w:r>
      <w:r w:rsidR="00637A23">
        <w:rPr>
          <w:rFonts w:ascii="Times New Roman" w:hAnsi="Times New Roman"/>
          <w:sz w:val="28"/>
          <w:szCs w:val="28"/>
        </w:rPr>
        <w:t xml:space="preserve">Кавказского </w:t>
      </w:r>
      <w:r w:rsidRPr="009928A0">
        <w:rPr>
          <w:rFonts w:ascii="Times New Roman" w:hAnsi="Times New Roman"/>
          <w:sz w:val="28"/>
          <w:szCs w:val="28"/>
        </w:rPr>
        <w:t xml:space="preserve">района. </w:t>
      </w:r>
    </w:p>
    <w:p w:rsidR="009928A0" w:rsidRPr="009928A0" w:rsidRDefault="00637A23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28A0" w:rsidRPr="009928A0">
        <w:rPr>
          <w:rFonts w:ascii="Times New Roman" w:hAnsi="Times New Roman"/>
          <w:sz w:val="28"/>
          <w:szCs w:val="28"/>
        </w:rPr>
        <w:t>о итогам 8 месяцев 2020 года на ведомственном  учете в отделе молодежной политики состояло 42 подростка, за истекший период снято с профилактического учета 12  подростков. В настоящее время на учете  состоит 30 подростков нуждающихся в проведении индивидуальной профилактической работы.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8A0">
        <w:rPr>
          <w:rFonts w:ascii="Times New Roman" w:hAnsi="Times New Roman"/>
          <w:sz w:val="28"/>
          <w:szCs w:val="28"/>
        </w:rPr>
        <w:t>Работа с подростками, состоящими на профилактическом учете в 2020 году пров</w:t>
      </w:r>
      <w:r w:rsidR="00637A23">
        <w:rPr>
          <w:rFonts w:ascii="Times New Roman" w:hAnsi="Times New Roman"/>
          <w:sz w:val="28"/>
          <w:szCs w:val="28"/>
        </w:rPr>
        <w:t>одилась согласно рекомендациям г</w:t>
      </w:r>
      <w:r w:rsidRPr="009928A0">
        <w:rPr>
          <w:rFonts w:ascii="Times New Roman" w:hAnsi="Times New Roman"/>
          <w:sz w:val="28"/>
          <w:szCs w:val="28"/>
        </w:rPr>
        <w:t>осударственного казенного учреждения Краснодарского края "Молодежный центр развития личности" являющегося куратором данного направления,  утвержденными комплексными планами по организации работы с подростками, с целью предотвращения совершения противоправных явлений со стороны подростков путем приобщения  к нравственным ценностям, организации досуговой занятости, посещения клубов по месту жительства, как одной из основных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форм работы с подростками по месту жительства.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Организации досуга несовершеннолетних состоящих на учете начинается в период  новогодних праздничных дней путем организации </w:t>
      </w:r>
      <w:r w:rsidRPr="009928A0">
        <w:rPr>
          <w:rFonts w:ascii="Times New Roman" w:hAnsi="Times New Roman"/>
          <w:sz w:val="28"/>
          <w:szCs w:val="28"/>
        </w:rPr>
        <w:lastRenderedPageBreak/>
        <w:t>мероприятий посвященных рождественским праздникам, турниров по настольному теннису, шашкам, организации мероприятий на базе клубов по месту жительства, осуществлению рейдовых мероприятий по посещению подростков на дому.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Со всеми несовершеннолетними, состоящими на учете, проводятся так же профилактические беседы на тему: "О недопущении повторных правонарушений", "Экстремизм – угроза обществу", "Профилактика нарушений "детского" закона № 1539", "Наркотики и подросток", "Влияние наркотических веществ на подростковый организм", "Профилактика наркомании, табакокурения и алкоголизма в молодёжной среде" и другие.</w:t>
      </w:r>
    </w:p>
    <w:p w:rsidR="009928A0" w:rsidRPr="009928A0" w:rsidRDefault="00637A23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9928A0" w:rsidRPr="009928A0">
        <w:rPr>
          <w:rFonts w:ascii="Times New Roman" w:hAnsi="Times New Roman"/>
          <w:sz w:val="28"/>
          <w:szCs w:val="28"/>
        </w:rPr>
        <w:t>одростки</w:t>
      </w:r>
      <w:proofErr w:type="gramEnd"/>
      <w:r w:rsidR="009928A0" w:rsidRPr="009928A0">
        <w:rPr>
          <w:rFonts w:ascii="Times New Roman" w:hAnsi="Times New Roman"/>
          <w:sz w:val="28"/>
          <w:szCs w:val="28"/>
        </w:rPr>
        <w:t xml:space="preserve"> состоящие на профилактическом учете участвуют в тематических творческих фестивалях и мероприятиях,  по состоянию на сентябрь месяц в </w:t>
      </w:r>
      <w:proofErr w:type="spellStart"/>
      <w:r w:rsidR="009928A0" w:rsidRPr="009928A0">
        <w:rPr>
          <w:rFonts w:ascii="Times New Roman" w:hAnsi="Times New Roman"/>
          <w:sz w:val="28"/>
          <w:szCs w:val="28"/>
        </w:rPr>
        <w:t>мероприятийную</w:t>
      </w:r>
      <w:proofErr w:type="spellEnd"/>
      <w:r w:rsidR="009928A0" w:rsidRPr="009928A0">
        <w:rPr>
          <w:rFonts w:ascii="Times New Roman" w:hAnsi="Times New Roman"/>
          <w:sz w:val="28"/>
          <w:szCs w:val="28"/>
        </w:rPr>
        <w:t xml:space="preserve"> деятельность вовлечено 33 подростка:   "Спорт июнь", "Спорт июль", "Спорт Август" (</w:t>
      </w:r>
      <w:proofErr w:type="spellStart"/>
      <w:r w:rsidR="009928A0" w:rsidRPr="009928A0">
        <w:rPr>
          <w:rFonts w:ascii="Times New Roman" w:hAnsi="Times New Roman"/>
          <w:sz w:val="28"/>
          <w:szCs w:val="28"/>
        </w:rPr>
        <w:t>онлайн</w:t>
      </w:r>
      <w:proofErr w:type="spellEnd"/>
      <w:r w:rsidR="009928A0" w:rsidRPr="00992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8A0" w:rsidRPr="009928A0">
        <w:rPr>
          <w:rFonts w:ascii="Times New Roman" w:hAnsi="Times New Roman"/>
          <w:sz w:val="28"/>
          <w:szCs w:val="28"/>
        </w:rPr>
        <w:t>челленджи</w:t>
      </w:r>
      <w:proofErr w:type="spellEnd"/>
      <w:r w:rsidR="009928A0" w:rsidRPr="009928A0">
        <w:rPr>
          <w:rFonts w:ascii="Times New Roman" w:hAnsi="Times New Roman"/>
          <w:sz w:val="28"/>
          <w:szCs w:val="28"/>
        </w:rPr>
        <w:t>), "Это должен знать каждый! Не дай себя обмануть", "Будьте здоровы</w:t>
      </w:r>
      <w:r w:rsidRPr="009928A0">
        <w:rPr>
          <w:rFonts w:ascii="Times New Roman" w:hAnsi="Times New Roman"/>
          <w:sz w:val="28"/>
          <w:szCs w:val="28"/>
        </w:rPr>
        <w:t>"</w:t>
      </w:r>
      <w:r w:rsidR="009928A0" w:rsidRPr="009928A0">
        <w:rPr>
          <w:rFonts w:ascii="Times New Roman" w:hAnsi="Times New Roman"/>
          <w:sz w:val="28"/>
          <w:szCs w:val="28"/>
        </w:rPr>
        <w:t xml:space="preserve">. Что такое хорошо? </w:t>
      </w:r>
      <w:proofErr w:type="gramStart"/>
      <w:r w:rsidR="009928A0" w:rsidRPr="009928A0">
        <w:rPr>
          <w:rFonts w:ascii="Times New Roman" w:hAnsi="Times New Roman"/>
          <w:sz w:val="28"/>
          <w:szCs w:val="28"/>
        </w:rPr>
        <w:t>Что такое плохо?", "Спорт против наркотиков", "Здоровым быть здоро</w:t>
      </w:r>
      <w:r>
        <w:rPr>
          <w:rFonts w:ascii="Times New Roman" w:hAnsi="Times New Roman"/>
          <w:sz w:val="28"/>
          <w:szCs w:val="28"/>
        </w:rPr>
        <w:t>во", "Мы против наркотиков", "Спо</w:t>
      </w:r>
      <w:r w:rsidR="009928A0" w:rsidRPr="009928A0">
        <w:rPr>
          <w:rFonts w:ascii="Times New Roman" w:hAnsi="Times New Roman"/>
          <w:sz w:val="28"/>
          <w:szCs w:val="28"/>
        </w:rPr>
        <w:t xml:space="preserve">рт – TIME", "Разговор о важном", марафон видеороликов "Сидеть дома с ЗОЖ не скучно", конкурс рисунков, плакатов "Я за здоровый образ жизни", фотоконкурс по здоровому питанию "Мой витаминный июнь", спортивный марафон "Подтянись к лету", информационные акции "Алкоголь твой незримый враг", "Почему же они курят?", "Верный выбор", викторина ЗОЖ, </w:t>
      </w:r>
      <w:proofErr w:type="spellStart"/>
      <w:r w:rsidR="009928A0" w:rsidRPr="009928A0">
        <w:rPr>
          <w:rFonts w:ascii="Times New Roman" w:hAnsi="Times New Roman"/>
          <w:sz w:val="28"/>
          <w:szCs w:val="28"/>
        </w:rPr>
        <w:t>видеоэстафета</w:t>
      </w:r>
      <w:proofErr w:type="spellEnd"/>
      <w:proofErr w:type="gramEnd"/>
      <w:r w:rsidR="009928A0" w:rsidRPr="009928A0">
        <w:rPr>
          <w:rFonts w:ascii="Times New Roman" w:hAnsi="Times New Roman"/>
          <w:sz w:val="28"/>
          <w:szCs w:val="28"/>
        </w:rPr>
        <w:t xml:space="preserve"> "Мы за ЗОЖ" и другие.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В рамках духовно нравственного воспитания несовершеннолетних были проведены онлайн-экскурсии в храмы, акции к двунадесятым праздникам Русской православной церкви, </w:t>
      </w:r>
      <w:proofErr w:type="gramStart"/>
      <w:r w:rsidRPr="009928A0">
        <w:rPr>
          <w:rFonts w:ascii="Times New Roman" w:hAnsi="Times New Roman"/>
          <w:sz w:val="28"/>
          <w:szCs w:val="28"/>
        </w:rPr>
        <w:t>к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Дню семьи, любви и верности, акции приуроченные к  праздникам Преображения Господня  и  Успение Пресвятой Богородицы и другие.</w:t>
      </w:r>
    </w:p>
    <w:p w:rsidR="009928A0" w:rsidRPr="009928A0" w:rsidRDefault="00637A23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28A0" w:rsidRPr="009928A0">
        <w:rPr>
          <w:rFonts w:ascii="Times New Roman" w:hAnsi="Times New Roman"/>
          <w:sz w:val="28"/>
          <w:szCs w:val="28"/>
        </w:rPr>
        <w:t xml:space="preserve">одростки активно вовлекаются в патриотические акции: </w:t>
      </w:r>
      <w:proofErr w:type="gramStart"/>
      <w:r w:rsidR="009928A0" w:rsidRPr="009928A0">
        <w:rPr>
          <w:rFonts w:ascii="Times New Roman" w:hAnsi="Times New Roman"/>
          <w:sz w:val="28"/>
          <w:szCs w:val="28"/>
        </w:rPr>
        <w:t>"Согреем сердца ветеранов", "Дорогами славы", "Фото с флагом", "Сладкие истории", "Окна России", "Голубь мира", "Свеча памяти", "Кухни народов мира", "Русские рифмы", "Сердечная благодарность" и многие другие.</w:t>
      </w:r>
      <w:proofErr w:type="gramEnd"/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В целях  профилактики проявлений экстремизма и терроризма в молодежной среде </w:t>
      </w:r>
      <w:proofErr w:type="gramStart"/>
      <w:r w:rsidRPr="009928A0">
        <w:rPr>
          <w:rFonts w:ascii="Times New Roman" w:hAnsi="Times New Roman"/>
          <w:sz w:val="28"/>
          <w:szCs w:val="28"/>
        </w:rPr>
        <w:t>подростки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нуждающиеся в проведении индивидуальной профилактической работы привлекались к проводимым мероприятиям:  акция с раздачей информационных буклетов "Профилактика проявлений экстремизма и терроризма", "Противодействие терроризму и идеологии экстремизма", информационные акция "Один звонок", "Против экстремизма", марафон фотографий, видеороликов, рисунков направленный на гармонизацию межнациональных отношений.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С марта 2020 года работа отдела молодежной политики, в том числе с </w:t>
      </w:r>
      <w:proofErr w:type="gramStart"/>
      <w:r w:rsidRPr="009928A0">
        <w:rPr>
          <w:rFonts w:ascii="Times New Roman" w:hAnsi="Times New Roman"/>
          <w:sz w:val="28"/>
          <w:szCs w:val="28"/>
        </w:rPr>
        <w:t>подростками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состоящими на учете была организована в онлайн и дистанционном форматах, в связи с распространением </w:t>
      </w:r>
      <w:proofErr w:type="spellStart"/>
      <w:r w:rsidRPr="009928A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928A0">
        <w:rPr>
          <w:rFonts w:ascii="Times New Roman" w:hAnsi="Times New Roman"/>
          <w:sz w:val="28"/>
          <w:szCs w:val="28"/>
        </w:rPr>
        <w:t xml:space="preserve"> инфекции и соблюдением эпидемиологических требований, массовые мероприятия с детьми и молодежью отменены до конца 2020 года. За период </w:t>
      </w:r>
      <w:r w:rsidRPr="009928A0">
        <w:rPr>
          <w:rFonts w:ascii="Times New Roman" w:hAnsi="Times New Roman"/>
          <w:sz w:val="28"/>
          <w:szCs w:val="28"/>
        </w:rPr>
        <w:lastRenderedPageBreak/>
        <w:t>январь-март 2020 года 24 подростка состоящих на учете посещали клубы по месту жительства расположенные на территории всех поселений Кавказского района деятельность которых обеспечивают МКУ М</w:t>
      </w:r>
      <w:proofErr w:type="gramStart"/>
      <w:r w:rsidRPr="009928A0">
        <w:rPr>
          <w:rFonts w:ascii="Times New Roman" w:hAnsi="Times New Roman"/>
          <w:sz w:val="28"/>
          <w:szCs w:val="28"/>
        </w:rPr>
        <w:t>Ц"</w:t>
      </w:r>
      <w:proofErr w:type="gramEnd"/>
      <w:r w:rsidRPr="009928A0">
        <w:rPr>
          <w:rFonts w:ascii="Times New Roman" w:hAnsi="Times New Roman"/>
          <w:sz w:val="28"/>
          <w:szCs w:val="28"/>
        </w:rPr>
        <w:t>Эдельвейс", МКУ КМЦ "Светофор"</w:t>
      </w:r>
      <w:r w:rsidR="00EE3823">
        <w:rPr>
          <w:rFonts w:ascii="Times New Roman" w:hAnsi="Times New Roman"/>
          <w:sz w:val="28"/>
          <w:szCs w:val="28"/>
        </w:rPr>
        <w:t>.</w:t>
      </w:r>
    </w:p>
    <w:p w:rsidR="00EE3823" w:rsidRDefault="00EE3823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928A0" w:rsidRPr="009928A0">
        <w:rPr>
          <w:rFonts w:ascii="Times New Roman" w:hAnsi="Times New Roman"/>
          <w:sz w:val="28"/>
          <w:szCs w:val="28"/>
        </w:rPr>
        <w:t xml:space="preserve">  рамках реализации летней оздоровительной кампании в 2020 году отделом молодежной политики, </w:t>
      </w:r>
      <w:r>
        <w:rPr>
          <w:rFonts w:ascii="Times New Roman" w:hAnsi="Times New Roman"/>
          <w:sz w:val="28"/>
          <w:szCs w:val="28"/>
        </w:rPr>
        <w:t xml:space="preserve">на основании выше изложенной информации </w:t>
      </w:r>
      <w:r w:rsidR="009928A0" w:rsidRPr="009928A0">
        <w:rPr>
          <w:rFonts w:ascii="Times New Roman" w:hAnsi="Times New Roman"/>
          <w:sz w:val="28"/>
          <w:szCs w:val="28"/>
        </w:rPr>
        <w:t>не реализованы мероприятия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9928A0" w:rsidRPr="009928A0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направлению «Оздоровление</w:t>
      </w:r>
      <w:r w:rsidR="009928A0" w:rsidRPr="009928A0">
        <w:rPr>
          <w:rFonts w:ascii="Times New Roman" w:hAnsi="Times New Roman"/>
          <w:sz w:val="28"/>
          <w:szCs w:val="28"/>
        </w:rPr>
        <w:t xml:space="preserve"> несовершеннолетних</w:t>
      </w:r>
      <w:r>
        <w:rPr>
          <w:rFonts w:ascii="Times New Roman" w:hAnsi="Times New Roman"/>
          <w:sz w:val="28"/>
          <w:szCs w:val="28"/>
        </w:rPr>
        <w:t>»</w:t>
      </w:r>
      <w:r w:rsidR="009928A0" w:rsidRPr="009928A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«Работа на</w:t>
      </w:r>
      <w:r w:rsidR="009928A0" w:rsidRPr="009928A0">
        <w:rPr>
          <w:rFonts w:ascii="Times New Roman" w:hAnsi="Times New Roman"/>
          <w:sz w:val="28"/>
          <w:szCs w:val="28"/>
        </w:rPr>
        <w:t xml:space="preserve"> дворовых площадках</w:t>
      </w:r>
      <w:r>
        <w:rPr>
          <w:rFonts w:ascii="Times New Roman" w:hAnsi="Times New Roman"/>
          <w:sz w:val="28"/>
          <w:szCs w:val="28"/>
        </w:rPr>
        <w:t>»</w:t>
      </w:r>
      <w:r w:rsidR="009928A0" w:rsidRPr="009928A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«П</w:t>
      </w:r>
      <w:r w:rsidR="009928A0" w:rsidRPr="009928A0">
        <w:rPr>
          <w:rFonts w:ascii="Times New Roman" w:hAnsi="Times New Roman"/>
          <w:sz w:val="28"/>
          <w:szCs w:val="28"/>
        </w:rPr>
        <w:t>оходы</w:t>
      </w:r>
      <w:r>
        <w:rPr>
          <w:rFonts w:ascii="Times New Roman" w:hAnsi="Times New Roman"/>
          <w:sz w:val="28"/>
          <w:szCs w:val="28"/>
        </w:rPr>
        <w:t>».</w:t>
      </w:r>
    </w:p>
    <w:p w:rsidR="009928A0" w:rsidRPr="009928A0" w:rsidRDefault="009928A0" w:rsidP="00EE38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Трудоустройство и занятость несовершеннолетних состоящих на профилактическом учете осуществляется отделом молодежной </w:t>
      </w:r>
      <w:proofErr w:type="gramStart"/>
      <w:r w:rsidRPr="009928A0">
        <w:rPr>
          <w:rFonts w:ascii="Times New Roman" w:hAnsi="Times New Roman"/>
          <w:sz w:val="28"/>
          <w:szCs w:val="28"/>
        </w:rPr>
        <w:t>политики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  согласно имеющимся вакансиям в центре занятости населения и вакансиям работодателей. В летний период 2020года  на территории Кавказского района было трудоустроено 6 несовершеннолетних состоящих на ведомственном учете. За период январь-август 2020 года трудоустроено 11 подростков данной категории.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По результатам проведенной работы за текущий период 2020 года не были вовлечены в проводимые мероприятия 9 подростков</w:t>
      </w:r>
      <w:r w:rsidR="000C5758">
        <w:rPr>
          <w:rFonts w:ascii="Times New Roman" w:hAnsi="Times New Roman"/>
          <w:sz w:val="28"/>
          <w:szCs w:val="28"/>
        </w:rPr>
        <w:t>, все</w:t>
      </w:r>
      <w:r w:rsidRPr="009928A0">
        <w:rPr>
          <w:rFonts w:ascii="Times New Roman" w:hAnsi="Times New Roman"/>
          <w:sz w:val="28"/>
          <w:szCs w:val="28"/>
        </w:rPr>
        <w:t xml:space="preserve"> по уважительным причинам</w:t>
      </w:r>
      <w:r w:rsidR="000C5758">
        <w:rPr>
          <w:rFonts w:ascii="Times New Roman" w:hAnsi="Times New Roman"/>
          <w:sz w:val="28"/>
          <w:szCs w:val="28"/>
        </w:rPr>
        <w:t>:двое подростков с</w:t>
      </w:r>
      <w:r w:rsidRPr="009928A0">
        <w:rPr>
          <w:rFonts w:ascii="Times New Roman" w:hAnsi="Times New Roman"/>
          <w:sz w:val="28"/>
          <w:szCs w:val="28"/>
        </w:rPr>
        <w:t xml:space="preserve">вязи с </w:t>
      </w:r>
      <w:r w:rsidR="000C5758">
        <w:rPr>
          <w:rFonts w:ascii="Times New Roman" w:hAnsi="Times New Roman"/>
          <w:sz w:val="28"/>
          <w:szCs w:val="28"/>
        </w:rPr>
        <w:t>наступлением беременности</w:t>
      </w:r>
      <w:r w:rsidRPr="009928A0">
        <w:rPr>
          <w:rFonts w:ascii="Times New Roman" w:hAnsi="Times New Roman"/>
          <w:sz w:val="28"/>
          <w:szCs w:val="28"/>
        </w:rPr>
        <w:t xml:space="preserve">, </w:t>
      </w:r>
      <w:r w:rsidR="000C5758">
        <w:rPr>
          <w:rFonts w:ascii="Times New Roman" w:hAnsi="Times New Roman"/>
          <w:sz w:val="28"/>
          <w:szCs w:val="28"/>
        </w:rPr>
        <w:t>трое фактически</w:t>
      </w:r>
      <w:r w:rsidRPr="009928A0">
        <w:rPr>
          <w:rFonts w:ascii="Times New Roman" w:hAnsi="Times New Roman"/>
          <w:sz w:val="28"/>
          <w:szCs w:val="28"/>
        </w:rPr>
        <w:t xml:space="preserve"> прожива</w:t>
      </w:r>
      <w:r w:rsidR="000C5758">
        <w:rPr>
          <w:rFonts w:ascii="Times New Roman" w:hAnsi="Times New Roman"/>
          <w:sz w:val="28"/>
          <w:szCs w:val="28"/>
        </w:rPr>
        <w:t xml:space="preserve">ли  </w:t>
      </w:r>
      <w:r w:rsidRPr="009928A0">
        <w:rPr>
          <w:rFonts w:ascii="Times New Roman" w:hAnsi="Times New Roman"/>
          <w:sz w:val="28"/>
          <w:szCs w:val="28"/>
        </w:rPr>
        <w:t xml:space="preserve"> на территории другого</w:t>
      </w:r>
      <w:r w:rsidR="000C5758">
        <w:rPr>
          <w:rFonts w:ascii="Times New Roman" w:hAnsi="Times New Roman"/>
          <w:sz w:val="28"/>
          <w:szCs w:val="28"/>
        </w:rPr>
        <w:t xml:space="preserve"> муниципального образования и воспитывали </w:t>
      </w:r>
      <w:r w:rsidRPr="009928A0">
        <w:rPr>
          <w:rFonts w:ascii="Times New Roman" w:hAnsi="Times New Roman"/>
          <w:sz w:val="28"/>
          <w:szCs w:val="28"/>
        </w:rPr>
        <w:t xml:space="preserve"> малолетнего ребенка,  четверо подростков </w:t>
      </w:r>
      <w:r w:rsidR="000C5758">
        <w:rPr>
          <w:rFonts w:ascii="Times New Roman" w:hAnsi="Times New Roman"/>
          <w:sz w:val="28"/>
          <w:szCs w:val="28"/>
        </w:rPr>
        <w:t>находились</w:t>
      </w:r>
      <w:r w:rsidRPr="009928A0">
        <w:rPr>
          <w:rFonts w:ascii="Times New Roman" w:hAnsi="Times New Roman"/>
          <w:sz w:val="28"/>
          <w:szCs w:val="28"/>
        </w:rPr>
        <w:t xml:space="preserve"> в реабилитационном центре. </w:t>
      </w:r>
    </w:p>
    <w:p w:rsidR="009928A0" w:rsidRP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>Информацию "О деятельности отдела молодежной политики по работе с подростками, нуждающимися в проведении индивидуальной профилактической работы"  предлагаю принять к сведению.</w:t>
      </w:r>
    </w:p>
    <w:p w:rsidR="009928A0" w:rsidRDefault="009928A0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5758" w:rsidRPr="009928A0" w:rsidRDefault="000C5758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28A0" w:rsidRPr="009928A0" w:rsidRDefault="009928A0" w:rsidP="00992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8A0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9928A0">
        <w:rPr>
          <w:rFonts w:ascii="Times New Roman" w:hAnsi="Times New Roman"/>
          <w:sz w:val="28"/>
          <w:szCs w:val="28"/>
        </w:rPr>
        <w:t xml:space="preserve"> обязанности начальника  </w:t>
      </w:r>
    </w:p>
    <w:p w:rsidR="009928A0" w:rsidRPr="009928A0" w:rsidRDefault="009928A0" w:rsidP="00992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отдела молодежной политики </w:t>
      </w:r>
    </w:p>
    <w:p w:rsidR="009928A0" w:rsidRDefault="009928A0" w:rsidP="00992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928A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9928A0" w:rsidRDefault="009928A0" w:rsidP="00992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8A0">
        <w:rPr>
          <w:rFonts w:ascii="Times New Roman" w:hAnsi="Times New Roman"/>
          <w:sz w:val="28"/>
          <w:szCs w:val="28"/>
        </w:rPr>
        <w:t xml:space="preserve">образования Кавказский район                </w:t>
      </w:r>
      <w:r w:rsidR="00E662FA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9928A0">
        <w:rPr>
          <w:rFonts w:ascii="Times New Roman" w:hAnsi="Times New Roman"/>
          <w:sz w:val="28"/>
          <w:szCs w:val="28"/>
        </w:rPr>
        <w:t xml:space="preserve">Л.Г. Компаниец </w:t>
      </w:r>
    </w:p>
    <w:p w:rsidR="00EE3823" w:rsidRPr="009928A0" w:rsidRDefault="00EE3823" w:rsidP="00992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1287" w:rsidRPr="009928A0" w:rsidRDefault="00301287" w:rsidP="009928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01287" w:rsidRPr="009928A0" w:rsidSect="0030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8A0"/>
    <w:rsid w:val="000C5758"/>
    <w:rsid w:val="002D0ED9"/>
    <w:rsid w:val="00301287"/>
    <w:rsid w:val="00420869"/>
    <w:rsid w:val="004E05B7"/>
    <w:rsid w:val="00637A23"/>
    <w:rsid w:val="009928A0"/>
    <w:rsid w:val="00A96332"/>
    <w:rsid w:val="00B915BE"/>
    <w:rsid w:val="00E662FA"/>
    <w:rsid w:val="00ED3AC2"/>
    <w:rsid w:val="00EE3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8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Серафимович</dc:creator>
  <cp:keywords/>
  <dc:description/>
  <cp:lastModifiedBy>Sovet</cp:lastModifiedBy>
  <cp:revision>7</cp:revision>
  <cp:lastPrinted>2020-09-14T07:37:00Z</cp:lastPrinted>
  <dcterms:created xsi:type="dcterms:W3CDTF">2020-09-09T12:35:00Z</dcterms:created>
  <dcterms:modified xsi:type="dcterms:W3CDTF">2020-09-22T06:52:00Z</dcterms:modified>
</cp:coreProperties>
</file>